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Приложение № 4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Pr="00716802">
              <w:rPr>
                <w:rFonts w:ascii="Liberation Serif" w:hAnsi="Liberation Serif"/>
                <w:sz w:val="28"/>
                <w:szCs w:val="28"/>
              </w:rPr>
              <w:t>Социальная поддержка в Каменском городском округе до 2026 года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, утвержденной постановлением Главы Каменского городского округа от 10.08.2020 года № 1088 </w:t>
            </w:r>
          </w:p>
          <w:p w:rsidR="000165C2" w:rsidRPr="00716802" w:rsidRDefault="007A03B6" w:rsidP="00464AAF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(в редакции от </w:t>
            </w:r>
            <w:r w:rsidR="00464AAF">
              <w:rPr>
                <w:rFonts w:ascii="Liberation Serif" w:hAnsi="Liberation Serif"/>
                <w:bCs/>
                <w:iCs/>
                <w:sz w:val="28"/>
                <w:szCs w:val="28"/>
              </w:rPr>
              <w:t>30.12.2022</w:t>
            </w:r>
            <w:r w:rsidR="009E69F4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№ </w:t>
            </w:r>
            <w:r w:rsidR="00464AAF">
              <w:rPr>
                <w:rFonts w:ascii="Liberation Serif" w:hAnsi="Liberation Serif"/>
                <w:bCs/>
                <w:iCs/>
                <w:sz w:val="28"/>
                <w:szCs w:val="28"/>
              </w:rPr>
              <w:t>2863</w:t>
            </w:r>
            <w:bookmarkStart w:id="1" w:name="_GoBack"/>
            <w:bookmarkEnd w:id="1"/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9E69F4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«Социальная поддержка в Каменском городском округе до 2026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7"/>
        <w:gridCol w:w="992"/>
        <w:gridCol w:w="992"/>
        <w:gridCol w:w="993"/>
        <w:gridCol w:w="992"/>
        <w:gridCol w:w="992"/>
        <w:gridCol w:w="4111"/>
        <w:gridCol w:w="2835"/>
      </w:tblGrid>
      <w:tr w:rsidR="005413ED" w:rsidRPr="00716802" w:rsidTr="005413ED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5413ED" w:rsidRPr="00716802" w:rsidTr="005413ED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9</w:t>
            </w:r>
          </w:p>
        </w:tc>
      </w:tr>
      <w:tr w:rsidR="00F16867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67" w:rsidRPr="00716802" w:rsidRDefault="00F16867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67" w:rsidRPr="00F16867" w:rsidRDefault="00F16867" w:rsidP="00F16867">
            <w:pPr>
              <w:spacing w:after="240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Освобождение от уплаты земельного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налога: 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СССР"; инвалидов I и II групп инвалидности; инвалидов с детства, детей-инвалидов; ветеранов и инвалидов Великой Отечественной войны, а также ветеранов и инвалидов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боевых действий; </w:t>
            </w:r>
            <w:proofErr w:type="gramStart"/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физических лиц, имеющих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законом от 26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>ноября 1998 года N 175-ФЗ "О социальной защите граждан Российской Федерации, подвергшихся воздействию радиации вследствие</w:t>
            </w:r>
            <w:proofErr w:type="gramEnd"/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аварии в 1957 году на производственном объединении "Маяк" и сбросов радиоактивных отходов в реку </w:t>
            </w:r>
            <w:proofErr w:type="spellStart"/>
            <w:r w:rsidRPr="00F16867">
              <w:rPr>
                <w:rFonts w:ascii="Liberation Serif" w:hAnsi="Liberation Serif"/>
                <w:sz w:val="28"/>
                <w:szCs w:val="28"/>
              </w:rPr>
              <w:t>Теча</w:t>
            </w:r>
            <w:proofErr w:type="spellEnd"/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и в соответствии с Федеральным законом от 10 января 2002 года N 2-ФЗ "О социальных гарантиях гражданам, подвергшимся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радиационному воздействию вследствие ядерных испытаний на Семипалатинском полигоне"; </w:t>
            </w:r>
            <w:proofErr w:type="gramStart"/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физических лиц, получивших или перенесших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>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  <w:proofErr w:type="gramEnd"/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лиц имеющих трех и более несовершеннолетних детей; детей-сирот; членов семей солдат, матросов, сержантов и старшин на период прохождения срочной военной службы (по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призыву); пенсионеров по старости, получающих 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городского округа; </w:t>
            </w:r>
            <w:proofErr w:type="gramStart"/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граждан, достигших 60 и 55 лет (соответственно мужчин и женщин), зарегистрированных по месту постоянного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проживания на территории Каменского городского округа; граждан, зарегистрированных по месту постоянного проживания на территории Каменского городского округа, у которых в соответствии с Федеральным законом "О страховых пенсиях" возникло право на страховую пенсию по старости, срок назначения которой или возраст для назначения которой не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>наступили;</w:t>
            </w:r>
            <w:proofErr w:type="gramEnd"/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добровольных пожарных, осуществляющих свою деятельность в подразделениях общественной организации "Добровольная пожарная охрана Южного управленческого округа Свердловской области" на территории Каменского городского округа более одного года; бывших несовершеннолетних узников концлагерей, гетто и других мест принудительного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>содержания, созданных фашистами и их союзниками в период Второй мировой войны.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67" w:rsidRPr="00716802" w:rsidRDefault="00F16867" w:rsidP="002F27A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269,0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67" w:rsidRDefault="00F16867" w:rsidP="002F27A0">
            <w:pPr>
              <w:jc w:val="center"/>
            </w:pPr>
            <w:r w:rsidRPr="00030F5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67" w:rsidRDefault="00F16867" w:rsidP="002F27A0">
            <w:pPr>
              <w:jc w:val="center"/>
            </w:pPr>
            <w:r w:rsidRPr="00030F5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67" w:rsidRDefault="00F16867" w:rsidP="002F27A0">
            <w:pPr>
              <w:jc w:val="center"/>
            </w:pPr>
            <w:r w:rsidRPr="00030F5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67" w:rsidRDefault="00F16867" w:rsidP="002F27A0">
            <w:pPr>
              <w:jc w:val="center"/>
            </w:pPr>
            <w:r w:rsidRPr="00030F5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269,0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67" w:rsidRPr="00716802" w:rsidRDefault="00F16867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Удельный вес граждан, получивших налоговые льготы в общей численности граждан, </w:t>
            </w: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имеющих право на соответствующие меры социальной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67" w:rsidRDefault="00F16867" w:rsidP="005E764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 xml:space="preserve">Мероприятия по предоставлению налоговых льгот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направлены на  поддержку</w:t>
            </w:r>
            <w:r w:rsidRPr="00BA067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отдельных категорий</w:t>
            </w:r>
            <w:r w:rsidRPr="00652E7F">
              <w:rPr>
                <w:rFonts w:ascii="Liberation Serif" w:hAnsi="Liberation Serif"/>
                <w:sz w:val="28"/>
                <w:szCs w:val="28"/>
              </w:rPr>
              <w:t xml:space="preserve"> граждан в Каменском городском округе</w:t>
            </w:r>
          </w:p>
          <w:p w:rsidR="00F16867" w:rsidRPr="00716802" w:rsidRDefault="00F16867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465604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04" w:rsidRPr="00716802" w:rsidRDefault="00465604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04" w:rsidRPr="00BA7EC1" w:rsidRDefault="00465604" w:rsidP="008513A7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BA7EC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Налоговая льгота по налогу на имущество физических лиц предоставляется в размере 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налогоплательщика и не используемого </w:t>
            </w:r>
            <w:r w:rsidRPr="00BA7EC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lastRenderedPageBreak/>
              <w:t>налогоплательщиком в предпринимательской деятельности, по выбору налогоплательщика вне зависимости от количества оснований для применения налоговых льгот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04" w:rsidRPr="00716802" w:rsidRDefault="00465604" w:rsidP="00F8641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04" w:rsidRDefault="00465604" w:rsidP="00F8641D">
            <w:pPr>
              <w:jc w:val="center"/>
            </w:pPr>
            <w:r w:rsidRPr="00653F50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04" w:rsidRDefault="00465604" w:rsidP="00F8641D">
            <w:pPr>
              <w:jc w:val="center"/>
            </w:pPr>
            <w:r w:rsidRPr="00653F50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04" w:rsidRDefault="00465604" w:rsidP="00F8641D">
            <w:pPr>
              <w:jc w:val="center"/>
            </w:pPr>
            <w:r w:rsidRPr="00653F50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04" w:rsidRDefault="00465604" w:rsidP="00F8641D">
            <w:pPr>
              <w:jc w:val="center"/>
            </w:pPr>
            <w:r w:rsidRPr="00653F50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04" w:rsidRPr="00716802" w:rsidRDefault="00465604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Удельный вес граждан, получивших налоговые 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04" w:rsidRDefault="00465604" w:rsidP="00ED25F8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Мероприятия по предоставлению налоговых льгот направлены на  поддержку</w:t>
            </w:r>
            <w:r w:rsidRPr="00BA067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отдельных категорий</w:t>
            </w:r>
            <w:r w:rsidRPr="00652E7F">
              <w:rPr>
                <w:rFonts w:ascii="Liberation Serif" w:hAnsi="Liberation Serif"/>
                <w:sz w:val="28"/>
                <w:szCs w:val="28"/>
              </w:rPr>
              <w:t xml:space="preserve"> граждан в Каменском городском округе</w:t>
            </w:r>
          </w:p>
          <w:p w:rsidR="00465604" w:rsidRPr="00716802" w:rsidRDefault="00465604" w:rsidP="00ED25F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94491"/>
    <w:rsid w:val="001148F4"/>
    <w:rsid w:val="00283373"/>
    <w:rsid w:val="002C4765"/>
    <w:rsid w:val="002F27A0"/>
    <w:rsid w:val="0033112E"/>
    <w:rsid w:val="00360E4E"/>
    <w:rsid w:val="004607B4"/>
    <w:rsid w:val="00464AAF"/>
    <w:rsid w:val="00465604"/>
    <w:rsid w:val="005413ED"/>
    <w:rsid w:val="005E7645"/>
    <w:rsid w:val="00716802"/>
    <w:rsid w:val="007A03B6"/>
    <w:rsid w:val="0082638B"/>
    <w:rsid w:val="009773C1"/>
    <w:rsid w:val="009E69F4"/>
    <w:rsid w:val="00A32549"/>
    <w:rsid w:val="00A617F3"/>
    <w:rsid w:val="00BA7EC1"/>
    <w:rsid w:val="00C406A8"/>
    <w:rsid w:val="00D86CD9"/>
    <w:rsid w:val="00DD3327"/>
    <w:rsid w:val="00F16867"/>
    <w:rsid w:val="00F360D3"/>
    <w:rsid w:val="00F74D0C"/>
    <w:rsid w:val="00F8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464A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AAF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464A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AAF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9EA44-AE04-43F4-8686-EE3E08589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Настя</cp:lastModifiedBy>
  <cp:revision>31</cp:revision>
  <cp:lastPrinted>2023-01-10T04:14:00Z</cp:lastPrinted>
  <dcterms:created xsi:type="dcterms:W3CDTF">2021-11-16T05:01:00Z</dcterms:created>
  <dcterms:modified xsi:type="dcterms:W3CDTF">2023-01-10T04:14:00Z</dcterms:modified>
</cp:coreProperties>
</file>